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77" w:rsidRPr="00692BC6" w:rsidRDefault="00DE1277" w:rsidP="00692BC6">
      <w:pPr>
        <w:jc w:val="both"/>
        <w:rPr>
          <w:rFonts w:ascii="Gill Sans MT" w:hAnsi="Gill Sans MT"/>
          <w:i/>
          <w:u w:val="single"/>
        </w:rPr>
      </w:pPr>
      <w:r w:rsidRPr="00692BC6">
        <w:rPr>
          <w:rFonts w:ascii="Gill Sans MT" w:hAnsi="Gill Sans MT"/>
          <w:i/>
          <w:u w:val="single"/>
        </w:rPr>
        <w:t>Nota de prensa</w:t>
      </w:r>
    </w:p>
    <w:p w:rsidR="004451C4" w:rsidRPr="00692BC6" w:rsidRDefault="00692BC6" w:rsidP="00692BC6">
      <w:pPr>
        <w:jc w:val="both"/>
        <w:rPr>
          <w:rFonts w:ascii="Gill Sans MT" w:hAnsi="Gill Sans MT"/>
          <w:sz w:val="36"/>
          <w:szCs w:val="36"/>
        </w:rPr>
      </w:pPr>
      <w:r w:rsidRPr="00692BC6">
        <w:rPr>
          <w:rFonts w:ascii="Gill Sans MT" w:hAnsi="Gill Sans MT"/>
          <w:sz w:val="36"/>
          <w:szCs w:val="36"/>
        </w:rPr>
        <w:t>García-</w:t>
      </w:r>
      <w:proofErr w:type="spellStart"/>
      <w:r w:rsidRPr="00692BC6">
        <w:rPr>
          <w:rFonts w:ascii="Gill Sans MT" w:hAnsi="Gill Sans MT"/>
          <w:sz w:val="36"/>
          <w:szCs w:val="36"/>
        </w:rPr>
        <w:t>Legaz</w:t>
      </w:r>
      <w:proofErr w:type="spellEnd"/>
      <w:r w:rsidRPr="00692BC6">
        <w:rPr>
          <w:rFonts w:ascii="Gill Sans MT" w:hAnsi="Gill Sans MT"/>
          <w:sz w:val="36"/>
          <w:szCs w:val="36"/>
        </w:rPr>
        <w:t>: “España ha cambiado el ladrillo por las exportaciones</w:t>
      </w:r>
      <w:r w:rsidR="00DE1277" w:rsidRPr="00692BC6">
        <w:rPr>
          <w:rFonts w:ascii="Gill Sans MT" w:hAnsi="Gill Sans MT"/>
          <w:sz w:val="36"/>
          <w:szCs w:val="36"/>
        </w:rPr>
        <w:t>”</w:t>
      </w:r>
    </w:p>
    <w:p w:rsidR="00DE1277" w:rsidRPr="00692BC6" w:rsidRDefault="00DE1277" w:rsidP="00692BC6">
      <w:pPr>
        <w:jc w:val="both"/>
        <w:rPr>
          <w:rFonts w:ascii="Gill Sans MT" w:hAnsi="Gill Sans MT"/>
        </w:rPr>
      </w:pPr>
      <w:bookmarkStart w:id="0" w:name="_GoBack"/>
      <w:bookmarkEnd w:id="0"/>
    </w:p>
    <w:p w:rsidR="00877332" w:rsidRPr="00692BC6" w:rsidRDefault="00877332" w:rsidP="00692BC6">
      <w:pPr>
        <w:jc w:val="both"/>
        <w:rPr>
          <w:rFonts w:ascii="Gill Sans MT" w:hAnsi="Gill Sans MT"/>
          <w:sz w:val="24"/>
          <w:szCs w:val="24"/>
        </w:rPr>
      </w:pPr>
      <w:r w:rsidRPr="00692BC6">
        <w:rPr>
          <w:rFonts w:ascii="Gill Sans MT" w:hAnsi="Gill Sans MT"/>
          <w:sz w:val="24"/>
          <w:szCs w:val="24"/>
        </w:rPr>
        <w:t xml:space="preserve">* </w:t>
      </w:r>
      <w:r w:rsidR="00DE1277" w:rsidRPr="00692BC6">
        <w:rPr>
          <w:rFonts w:ascii="Gill Sans MT" w:hAnsi="Gill Sans MT"/>
          <w:sz w:val="24"/>
          <w:szCs w:val="24"/>
        </w:rPr>
        <w:t>El Secretario de Estado de Comercio, Jaime García-</w:t>
      </w:r>
      <w:proofErr w:type="spellStart"/>
      <w:r w:rsidR="00DE1277" w:rsidRPr="00692BC6">
        <w:rPr>
          <w:rFonts w:ascii="Gill Sans MT" w:hAnsi="Gill Sans MT"/>
          <w:sz w:val="24"/>
          <w:szCs w:val="24"/>
        </w:rPr>
        <w:t>Legaz</w:t>
      </w:r>
      <w:proofErr w:type="spellEnd"/>
      <w:r w:rsidR="00DE1277" w:rsidRPr="00692BC6">
        <w:rPr>
          <w:rFonts w:ascii="Gill Sans MT" w:hAnsi="Gill Sans MT"/>
          <w:sz w:val="24"/>
          <w:szCs w:val="24"/>
        </w:rPr>
        <w:t>, ha participado esta mañana en la primera edición de “Desayuno de Corresponsales</w:t>
      </w:r>
      <w:r w:rsidRPr="00692BC6">
        <w:rPr>
          <w:rFonts w:ascii="Gill Sans MT" w:hAnsi="Gill Sans MT"/>
          <w:sz w:val="24"/>
          <w:szCs w:val="24"/>
        </w:rPr>
        <w:t xml:space="preserve"> ACPE”</w:t>
      </w:r>
      <w:r w:rsidR="00DE1277" w:rsidRPr="00692BC6">
        <w:rPr>
          <w:rFonts w:ascii="Gill Sans MT" w:hAnsi="Gill Sans MT"/>
          <w:sz w:val="24"/>
          <w:szCs w:val="24"/>
        </w:rPr>
        <w:t xml:space="preserve"> </w:t>
      </w:r>
    </w:p>
    <w:p w:rsidR="00692BC6" w:rsidRDefault="00877332" w:rsidP="00692BC6">
      <w:pPr>
        <w:jc w:val="both"/>
        <w:rPr>
          <w:rFonts w:ascii="Gill Sans MT" w:hAnsi="Gill Sans MT"/>
          <w:sz w:val="24"/>
          <w:szCs w:val="24"/>
        </w:rPr>
      </w:pPr>
      <w:r w:rsidRPr="00692BC6">
        <w:rPr>
          <w:rFonts w:ascii="Gill Sans MT" w:hAnsi="Gill Sans MT"/>
          <w:sz w:val="24"/>
          <w:szCs w:val="24"/>
        </w:rPr>
        <w:t xml:space="preserve">* </w:t>
      </w:r>
      <w:r w:rsidR="00DE1277" w:rsidRPr="00692BC6">
        <w:rPr>
          <w:rFonts w:ascii="Gill Sans MT" w:hAnsi="Gill Sans MT"/>
          <w:sz w:val="24"/>
          <w:szCs w:val="24"/>
        </w:rPr>
        <w:t xml:space="preserve">En el acto, celebrado en el Centro Internacional de Prensa de María de Molina, </w:t>
      </w:r>
      <w:r w:rsidRPr="00692BC6">
        <w:rPr>
          <w:rFonts w:ascii="Gill Sans MT" w:hAnsi="Gill Sans MT"/>
          <w:sz w:val="24"/>
          <w:szCs w:val="24"/>
        </w:rPr>
        <w:t>se han debatido</w:t>
      </w:r>
      <w:r w:rsidR="00DE1277" w:rsidRPr="00692BC6">
        <w:rPr>
          <w:rFonts w:ascii="Gill Sans MT" w:hAnsi="Gill Sans MT"/>
          <w:sz w:val="24"/>
          <w:szCs w:val="24"/>
        </w:rPr>
        <w:t xml:space="preserve"> cuestione</w:t>
      </w:r>
      <w:r w:rsidR="00692BC6">
        <w:rPr>
          <w:rFonts w:ascii="Gill Sans MT" w:hAnsi="Gill Sans MT"/>
          <w:sz w:val="24"/>
          <w:szCs w:val="24"/>
        </w:rPr>
        <w:t>s de política monetaria, modelo económico español y evolución del sector exterior.</w:t>
      </w:r>
    </w:p>
    <w:p w:rsidR="00692BC6" w:rsidRDefault="00692BC6" w:rsidP="00692BC6">
      <w:pPr>
        <w:jc w:val="both"/>
        <w:rPr>
          <w:rFonts w:ascii="Gill Sans MT" w:hAnsi="Gill Sans MT"/>
          <w:sz w:val="24"/>
          <w:szCs w:val="24"/>
        </w:rPr>
      </w:pPr>
    </w:p>
    <w:p w:rsidR="00C71E86" w:rsidRPr="00692BC6" w:rsidRDefault="00C71E86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[Fotografía del acto]</w:t>
      </w:r>
    </w:p>
    <w:p w:rsidR="00877332" w:rsidRPr="00692BC6" w:rsidRDefault="00877332" w:rsidP="00692BC6">
      <w:pPr>
        <w:jc w:val="both"/>
        <w:rPr>
          <w:rFonts w:ascii="Gill Sans MT" w:hAnsi="Gill Sans MT"/>
        </w:rPr>
      </w:pPr>
    </w:p>
    <w:p w:rsidR="00877332" w:rsidRPr="00692BC6" w:rsidRDefault="00877332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Madrid, 11 de septiembre de 2014. (Redacción, Reportarte)</w:t>
      </w:r>
    </w:p>
    <w:p w:rsidR="00DE1277" w:rsidRPr="00692BC6" w:rsidRDefault="00877332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El Centro de Prensa Internacional de la calle María de Molina ha sido escenario esta mañana del primer “Desayuno de Corresponsales ACPE”, un evento informativo orientado a tratar temas de interés para la información exterior sobre España. Más de 30 Corresponsales de medios y age</w:t>
      </w:r>
      <w:r w:rsidR="00692BC6">
        <w:rPr>
          <w:rFonts w:ascii="Gill Sans MT" w:hAnsi="Gill Sans MT"/>
        </w:rPr>
        <w:t>ncias internacionales</w:t>
      </w:r>
      <w:r w:rsidRPr="00692BC6">
        <w:rPr>
          <w:rFonts w:ascii="Gill Sans MT" w:hAnsi="Gill Sans MT"/>
        </w:rPr>
        <w:t xml:space="preserve"> han asistido a una presentación del Secretario de Estado de Comercio, Jaime García-</w:t>
      </w:r>
      <w:proofErr w:type="spellStart"/>
      <w:r w:rsidRPr="00692BC6">
        <w:rPr>
          <w:rFonts w:ascii="Gill Sans MT" w:hAnsi="Gill Sans MT"/>
        </w:rPr>
        <w:t>Legaz</w:t>
      </w:r>
      <w:proofErr w:type="spellEnd"/>
      <w:r w:rsidRPr="00692BC6">
        <w:rPr>
          <w:rFonts w:ascii="Gill Sans MT" w:hAnsi="Gill Sans MT"/>
        </w:rPr>
        <w:t xml:space="preserve">, participando posteriormente en un turno de preguntas y debate. </w:t>
      </w:r>
    </w:p>
    <w:p w:rsidR="00877332" w:rsidRPr="00692BC6" w:rsidRDefault="00877332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El acto ha comenzado con unas palabras de Ramón-Darío Molinary, presidente de la Asociación de Corresponsales de Prensa Extranjera, ACPE, organizadora del acto, junto con la agencia Reportarte Noticias y Comunicaci</w:t>
      </w:r>
      <w:r w:rsidR="00692BC6">
        <w:rPr>
          <w:rFonts w:ascii="Gill Sans MT" w:hAnsi="Gill Sans MT"/>
        </w:rPr>
        <w:t xml:space="preserve">ón. Molinary ha destacado que “los Desayunos de Corresponsales forman parte del empeño de la Asociación por </w:t>
      </w:r>
      <w:proofErr w:type="spellStart"/>
      <w:r w:rsidR="00692BC6">
        <w:rPr>
          <w:rFonts w:ascii="Gill Sans MT" w:hAnsi="Gill Sans MT"/>
        </w:rPr>
        <w:t>contribuír</w:t>
      </w:r>
      <w:proofErr w:type="spellEnd"/>
      <w:r w:rsidR="00692BC6">
        <w:rPr>
          <w:rFonts w:ascii="Gill Sans MT" w:hAnsi="Gill Sans MT"/>
        </w:rPr>
        <w:t xml:space="preserve"> a la generación y difusión de información de interés para los medios extranjeros</w:t>
      </w:r>
      <w:r w:rsidRPr="00692BC6">
        <w:rPr>
          <w:rFonts w:ascii="Gill Sans MT" w:hAnsi="Gill Sans MT"/>
        </w:rPr>
        <w:t>.”</w:t>
      </w:r>
    </w:p>
    <w:p w:rsidR="00877332" w:rsidRPr="00692BC6" w:rsidRDefault="00877332" w:rsidP="00692BC6">
      <w:pPr>
        <w:jc w:val="both"/>
        <w:rPr>
          <w:rFonts w:ascii="Gill Sans MT" w:hAnsi="Gill Sans MT"/>
        </w:rPr>
      </w:pPr>
    </w:p>
    <w:p w:rsidR="00C71E86" w:rsidRPr="00692BC6" w:rsidRDefault="00C71E86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[Foto 2]</w:t>
      </w:r>
    </w:p>
    <w:p w:rsidR="00877332" w:rsidRPr="00692BC6" w:rsidRDefault="00877332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Titular</w:t>
      </w:r>
    </w:p>
    <w:p w:rsidR="00877332" w:rsidRDefault="00877332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>En su intervención, Ga</w:t>
      </w:r>
      <w:r w:rsidR="00692BC6">
        <w:rPr>
          <w:rFonts w:ascii="Gill Sans MT" w:hAnsi="Gill Sans MT"/>
        </w:rPr>
        <w:t>rcía-</w:t>
      </w:r>
      <w:proofErr w:type="spellStart"/>
      <w:r w:rsidR="00692BC6">
        <w:rPr>
          <w:rFonts w:ascii="Gill Sans MT" w:hAnsi="Gill Sans MT"/>
        </w:rPr>
        <w:t>Legaz</w:t>
      </w:r>
      <w:proofErr w:type="spellEnd"/>
      <w:r w:rsidR="00692BC6">
        <w:rPr>
          <w:rFonts w:ascii="Gill Sans MT" w:hAnsi="Gill Sans MT"/>
        </w:rPr>
        <w:t xml:space="preserve"> ha señalado que “España ha </w:t>
      </w:r>
      <w:proofErr w:type="spellStart"/>
      <w:r w:rsidR="00692BC6">
        <w:rPr>
          <w:rFonts w:ascii="Gill Sans MT" w:hAnsi="Gill Sans MT"/>
        </w:rPr>
        <w:t>tansformado</w:t>
      </w:r>
      <w:proofErr w:type="spellEnd"/>
      <w:r w:rsidR="00692BC6">
        <w:rPr>
          <w:rFonts w:ascii="Gill Sans MT" w:hAnsi="Gill Sans MT"/>
        </w:rPr>
        <w:t xml:space="preserve"> un modelo económico basado en el ladrillo por otro basado en las exportaciones. Antes de la crisis, la construcción representaba el 14% del PIB, y ahora es solo el 7%. En cambio, el sector exterior ha pasado del 26 al 35% del PIB”. </w:t>
      </w: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El Secretario de Estado de Comercio considera favorable la coyuntura de una bajada de valor de cambio del Euro. “La depreciación del euro en un 5% en pocas semanas, tras las acciones decididas del BCE, es una buena noticia” –ha señalado García-</w:t>
      </w:r>
      <w:proofErr w:type="spellStart"/>
      <w:r>
        <w:rPr>
          <w:rFonts w:ascii="Gill Sans MT" w:hAnsi="Gill Sans MT"/>
        </w:rPr>
        <w:t>Legaz</w:t>
      </w:r>
      <w:proofErr w:type="spellEnd"/>
      <w:r>
        <w:rPr>
          <w:rFonts w:ascii="Gill Sans MT" w:hAnsi="Gill Sans MT"/>
        </w:rPr>
        <w:t xml:space="preserve">. </w:t>
      </w: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La fortaleza del sector exterior español no es para García-</w:t>
      </w:r>
      <w:proofErr w:type="spellStart"/>
      <w:r>
        <w:rPr>
          <w:rFonts w:ascii="Gill Sans MT" w:hAnsi="Gill Sans MT"/>
        </w:rPr>
        <w:t>Legaz</w:t>
      </w:r>
      <w:proofErr w:type="spellEnd"/>
      <w:r>
        <w:rPr>
          <w:rFonts w:ascii="Gill Sans MT" w:hAnsi="Gill Sans MT"/>
        </w:rPr>
        <w:t xml:space="preserve"> nada pasajero; ha rebatido también que haya “parón” de las exportaciones: “El sector exportador no ha dejado de crecer. En el primer semestre de este año han seguido creciendo las exportaciones. Lo que ocurre es que han crecido más las importaciones y eso inclina la balanza de pagos.”</w:t>
      </w: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ponente ha recordado que España lleva ya 4 trimestres en crecimiento positivo, y que ha pasado al pelotón de cabeza del crecimiento europeo, en momentos en los que Francia o Italia no muestran tantos signos de fortaleza económica como España. </w:t>
      </w: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“El cambio en nuestro sector exterior es algo que se percibe con claridad en países de todo el mundo. Se reconoce la corrección de desequilibrios macroeconómicos, y las reformas estructurales, pero también la competitividad y creciente presencia de empresas españolas en mercados de todo el mundo.”</w:t>
      </w:r>
    </w:p>
    <w:p w:rsidR="00692BC6" w:rsidRDefault="00692BC6" w:rsidP="00692BC6">
      <w:pPr>
        <w:jc w:val="both"/>
        <w:rPr>
          <w:rFonts w:ascii="Gill Sans MT" w:hAnsi="Gill Sans MT"/>
        </w:rPr>
      </w:pP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Actividad sectorial</w:t>
      </w:r>
    </w:p>
    <w:p w:rsidR="00692BC6" w:rsidRDefault="00692BC6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tópico de España como país exportador “de naranjas y limones” ha quedado relegado hace ya tiempo. </w:t>
      </w:r>
      <w:r w:rsidR="00963BEA">
        <w:rPr>
          <w:rFonts w:ascii="Gill Sans MT" w:hAnsi="Gill Sans MT"/>
        </w:rPr>
        <w:t>Los principales sectores de exportación española son en la actualidad los bienes de equipo y los productos industriales; desde luego el sector agroalimentario y vinícola sigue jugando un papel importantísimo, así como los servicios turísticos.</w:t>
      </w:r>
    </w:p>
    <w:p w:rsidR="00963BEA" w:rsidRDefault="00963BEA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En el escenario económico “podemos ser optimistas, porque el crecimiento español tiene fundamentos” –concluyó García-</w:t>
      </w:r>
      <w:proofErr w:type="spellStart"/>
      <w:r>
        <w:rPr>
          <w:rFonts w:ascii="Gill Sans MT" w:hAnsi="Gill Sans MT"/>
        </w:rPr>
        <w:t>Legaz</w:t>
      </w:r>
      <w:proofErr w:type="spellEnd"/>
      <w:r>
        <w:rPr>
          <w:rFonts w:ascii="Gill Sans MT" w:hAnsi="Gill Sans MT"/>
        </w:rPr>
        <w:t xml:space="preserve">. “Desgraciadamente hay muchas familias españolas aún pasando momentos muy difíciles, pero la salida a esta situación viene precisamente por el crecimiento y la generación de mayor riqueza en España”. </w:t>
      </w:r>
    </w:p>
    <w:p w:rsidR="00963BEA" w:rsidRDefault="00963BEA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Secretario de Estado respondió posteriormente a preguntas de corresponsales sobre las facilidades de residencia y nacionalización para extranjeros que invierten y compran inmuebles en España; sobre la incidencia de las restricciones rusas a productos españoles como consecuencia del conflicto en Ucrania; y sobre diversas cuestiones de interés regional para medios económicos y generalistas internacionales. </w:t>
      </w:r>
    </w:p>
    <w:p w:rsidR="00B74C2C" w:rsidRDefault="00B74C2C" w:rsidP="00692BC6">
      <w:pPr>
        <w:jc w:val="both"/>
        <w:rPr>
          <w:rFonts w:ascii="Gill Sans MT" w:hAnsi="Gill Sans MT"/>
        </w:rPr>
      </w:pPr>
    </w:p>
    <w:p w:rsidR="00B74C2C" w:rsidRDefault="00B74C2C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[Foto 3]</w:t>
      </w:r>
    </w:p>
    <w:p w:rsidR="00963BEA" w:rsidRDefault="00963BEA" w:rsidP="00692BC6">
      <w:pPr>
        <w:jc w:val="both"/>
        <w:rPr>
          <w:rFonts w:ascii="Gill Sans MT" w:hAnsi="Gill Sans MT"/>
        </w:rPr>
      </w:pPr>
    </w:p>
    <w:p w:rsidR="00963BEA" w:rsidRPr="00963BEA" w:rsidRDefault="00963BEA" w:rsidP="00692BC6">
      <w:pPr>
        <w:jc w:val="both"/>
        <w:rPr>
          <w:rFonts w:ascii="Gill Sans MT" w:hAnsi="Gill Sans MT"/>
          <w:b/>
        </w:rPr>
      </w:pPr>
      <w:r w:rsidRPr="00963BEA">
        <w:rPr>
          <w:rFonts w:ascii="Gill Sans MT" w:hAnsi="Gill Sans MT"/>
          <w:b/>
        </w:rPr>
        <w:t>Difusión a medios.</w:t>
      </w:r>
    </w:p>
    <w:p w:rsidR="00963BEA" w:rsidRDefault="00963BEA" w:rsidP="00692B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Desayuno de Corresponsales, evento informativo patrocinado por Abertis, es un nuevo ciclo de contenidos periodísticos que ha iniciado hoy su andadura con la comparecencia de Jaime García-</w:t>
      </w:r>
      <w:proofErr w:type="spellStart"/>
      <w:r>
        <w:rPr>
          <w:rFonts w:ascii="Gill Sans MT" w:hAnsi="Gill Sans MT"/>
        </w:rPr>
        <w:t>Legaz</w:t>
      </w:r>
      <w:proofErr w:type="spellEnd"/>
      <w:r>
        <w:rPr>
          <w:rFonts w:ascii="Gill Sans MT" w:hAnsi="Gill Sans MT"/>
        </w:rPr>
        <w:t xml:space="preserve">. </w:t>
      </w:r>
    </w:p>
    <w:p w:rsidR="0060396E" w:rsidRPr="00692BC6" w:rsidRDefault="0060396E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 xml:space="preserve">La presentación del Secretario de Estado de Comercio ha sido grabada en video por Reportarte, y está a disposición libre y </w:t>
      </w:r>
      <w:proofErr w:type="spellStart"/>
      <w:r w:rsidRPr="00692BC6">
        <w:rPr>
          <w:rFonts w:ascii="Gill Sans MT" w:hAnsi="Gill Sans MT"/>
        </w:rPr>
        <w:t>gratuíta</w:t>
      </w:r>
      <w:proofErr w:type="spellEnd"/>
      <w:r w:rsidRPr="00692BC6">
        <w:rPr>
          <w:rFonts w:ascii="Gill Sans MT" w:hAnsi="Gill Sans MT"/>
        </w:rPr>
        <w:t xml:space="preserve"> de todos los medios de comunicación que deseen hacer uso. (Escriban por favor a </w:t>
      </w:r>
      <w:hyperlink r:id="rId4" w:history="1">
        <w:r w:rsidRPr="00692BC6">
          <w:rPr>
            <w:rStyle w:val="Hipervnculo"/>
            <w:rFonts w:ascii="Gill Sans MT" w:hAnsi="Gill Sans MT"/>
          </w:rPr>
          <w:t>goytre@reportarte.es</w:t>
        </w:r>
      </w:hyperlink>
      <w:r w:rsidRPr="00692BC6">
        <w:rPr>
          <w:rFonts w:ascii="Gill Sans MT" w:hAnsi="Gill Sans MT"/>
        </w:rPr>
        <w:t xml:space="preserve"> solicitando copia del fichero de video). </w:t>
      </w:r>
    </w:p>
    <w:p w:rsidR="0060396E" w:rsidRPr="00692BC6" w:rsidRDefault="0060396E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t xml:space="preserve">Se adjunta a esta nota de prensa fotografías del acto, igualmente de libre disposición. </w:t>
      </w:r>
    </w:p>
    <w:p w:rsidR="00DE1277" w:rsidRPr="00692BC6" w:rsidRDefault="0060396E" w:rsidP="00692BC6">
      <w:pPr>
        <w:jc w:val="both"/>
        <w:rPr>
          <w:rFonts w:ascii="Gill Sans MT" w:hAnsi="Gill Sans MT"/>
        </w:rPr>
      </w:pPr>
      <w:r w:rsidRPr="00692BC6">
        <w:rPr>
          <w:rFonts w:ascii="Gill Sans MT" w:hAnsi="Gill Sans MT"/>
        </w:rPr>
        <w:lastRenderedPageBreak/>
        <w:t xml:space="preserve">Más información: Alberto Goytre, Reportarte Noticias y Comunicación, </w:t>
      </w:r>
      <w:hyperlink r:id="rId5" w:history="1">
        <w:r w:rsidRPr="00692BC6">
          <w:rPr>
            <w:rStyle w:val="Hipervnculo"/>
            <w:rFonts w:ascii="Gill Sans MT" w:hAnsi="Gill Sans MT"/>
          </w:rPr>
          <w:t>goytre@reportarte.es</w:t>
        </w:r>
      </w:hyperlink>
      <w:r w:rsidRPr="00692BC6">
        <w:rPr>
          <w:rFonts w:ascii="Gill Sans MT" w:hAnsi="Gill Sans MT"/>
        </w:rPr>
        <w:t>, m. 609 501 463</w:t>
      </w:r>
    </w:p>
    <w:sectPr w:rsidR="00DE1277" w:rsidRPr="00692BC6" w:rsidSect="00861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277"/>
    <w:rsid w:val="001013AD"/>
    <w:rsid w:val="003E3728"/>
    <w:rsid w:val="0060396E"/>
    <w:rsid w:val="00692BC6"/>
    <w:rsid w:val="007354CE"/>
    <w:rsid w:val="008612B1"/>
    <w:rsid w:val="00877332"/>
    <w:rsid w:val="00963BEA"/>
    <w:rsid w:val="00B74C2C"/>
    <w:rsid w:val="00C71E86"/>
    <w:rsid w:val="00D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ytre@reportarte.es" TargetMode="External"/><Relationship Id="rId4" Type="http://schemas.openxmlformats.org/officeDocument/2006/relationships/hyperlink" Target="mailto:goytre@reportar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ACPE</cp:lastModifiedBy>
  <cp:revision>2</cp:revision>
  <dcterms:created xsi:type="dcterms:W3CDTF">2014-09-12T08:17:00Z</dcterms:created>
  <dcterms:modified xsi:type="dcterms:W3CDTF">2014-09-12T08:17:00Z</dcterms:modified>
</cp:coreProperties>
</file>